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90" w:rsidRDefault="0008271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учреждение</w:t>
      </w:r>
    </w:p>
    <w:p w:rsidR="00321290" w:rsidRDefault="0008271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«Отдел образования Исполнительного комитета </w:t>
      </w:r>
    </w:p>
    <w:p w:rsidR="00321290" w:rsidRDefault="0008271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Спасского муниципального района Республики Татарстан»</w:t>
      </w: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321290" w:rsidRDefault="0008271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Проект </w:t>
      </w:r>
    </w:p>
    <w:p w:rsidR="00321290" w:rsidRDefault="0008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Фабрика сетевых проектов педагогов ДОУ</w:t>
      </w:r>
      <w:r>
        <w:rPr>
          <w:rFonts w:ascii="Times New Roman" w:eastAsia="Times New Roman" w:hAnsi="Times New Roman" w:cs="Times New Roman"/>
          <w:b/>
          <w:sz w:val="32"/>
        </w:rPr>
        <w:t>»</w:t>
      </w:r>
    </w:p>
    <w:p w:rsidR="00321290" w:rsidRDefault="0008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методического сопровождения педагогов дошкольных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 в проектной деятельности</w:t>
      </w: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08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7807A9AE" wp14:editId="59057E1B">
            <wp:extent cx="5531872" cy="384760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115" t="21699" r="21953" b="8174"/>
                    <a:stretch/>
                  </pic:blipFill>
                  <pic:spPr bwMode="auto">
                    <a:xfrm>
                      <a:off x="0" y="0"/>
                      <a:ext cx="5622367" cy="391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C0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A9CC3" wp14:editId="0F9CA8A7">
                <wp:simplePos x="0" y="0"/>
                <wp:positionH relativeFrom="column">
                  <wp:posOffset>3033395</wp:posOffset>
                </wp:positionH>
                <wp:positionV relativeFrom="paragraph">
                  <wp:posOffset>26670</wp:posOffset>
                </wp:positionV>
                <wp:extent cx="3371850" cy="1384300"/>
                <wp:effectExtent l="0" t="0" r="0" b="6350"/>
                <wp:wrapNone/>
                <wp:docPr id="33799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84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290" w:rsidRDefault="00082717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  <w:t>Автор: Никитина Светлана Арнольдовна,</w:t>
                            </w:r>
                          </w:p>
                          <w:p w:rsidR="00321290" w:rsidRDefault="00082717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  <w:t xml:space="preserve">методист по дошкольному образованию </w:t>
                            </w:r>
                          </w:p>
                          <w:p w:rsidR="00321290" w:rsidRDefault="00082717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  <w:t xml:space="preserve">МУ «Отдел образования </w:t>
                            </w:r>
                          </w:p>
                          <w:p w:rsidR="00321290" w:rsidRDefault="00082717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  <w:t xml:space="preserve">Исполнительного комитета </w:t>
                            </w:r>
                          </w:p>
                          <w:p w:rsidR="00321290" w:rsidRDefault="00082717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  <w:t xml:space="preserve">Спасского муниципального района </w:t>
                            </w:r>
                          </w:p>
                          <w:p w:rsidR="00321290" w:rsidRDefault="00082717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kern w:val="24"/>
                                <w:sz w:val="28"/>
                                <w:szCs w:val="28"/>
                              </w:rPr>
                              <w:t>Республики Татарстан»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38.85pt;margin-top:2.1pt;width:265.5pt;height:10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9T4AEAAJUDAAAOAAAAZHJzL2Uyb0RvYy54bWysU8GO0zAQvSPxD5bvNGlLoY2arhaWclkW&#10;pF0+YOo4jYXtMbbbpH/P2OmWCm6rzcFKPDNv5r03Wd8MRrOj9EGhrfl0UnImrcBG2X3Nfz5t3y05&#10;CxFsAxqtrPlJBn6zeftm3btKzrBD3UjPCMSGqnc172J0VVEE0UkDYYJOWgq26A1E+vT7ovHQE7rR&#10;xawsPxQ9+sZ5FDIEur0bg3yT8dtWivi9bYOMTNecZov59PncpbPYrKHae3CdEucx4AVTGFCWml6g&#10;7iACO3j1H5RRwmPANk4EmgLbVgmZORCbafkPm8cOnMxcSJzgLjKF14MVD8cfnqmm5vP5x9WKMwuG&#10;bHqSQ/yEA5smgXoXKsp7dJQZB7omozPZ4O5R/ArM4ucO7F7eeo99J6GhAXNlcVU64oQEsuu/YUNd&#10;4BAxAw2tN0k90oMROhl1uphDkzBBlzTfdLmgkKDYdL58Py+zfQVUz+XOh/hVomHppeae3M/wcLwP&#10;kYhQ6nNK6mZxq7TOG6At62u+WswWueAqYlSkBdXK1HxZpmdcmcTyi21ycQSlx3dqoC31SbQT05Fz&#10;HHbDWcYdNicSoKeFq3n4fQCf/AVKviUttipPmarHxDMUeZ+HP+9pWq7r75z192/a/AEAAP//AwBQ&#10;SwMEFAAGAAgAAAAhAD0qiB3cAAAACgEAAA8AAABkcnMvZG93bnJldi54bWxMj0FPwzAMhe9I/IfI&#10;SLuxZBXQqTSdJmASBy5s5e41oalonKrJ1u7f453AJ9vv6flzuZl9L852jF0gDaulAmGpCaajVkN9&#10;2N2vQcSEZLAPZDVcbIRNdXtTYmHCRJ/2vE+t4BCKBWpwKQ2FlLFx1mNchsESa99h9Jh4HFtpRpw4&#10;3PcyU+pJeuyILzgc7Iuzzc/+5DWkZLarS/3m4/vX/PE6OdU8Yq314m7ePoNIdk5/ZrjiMzpUzHQM&#10;JzJR9Boe8jxnKzcZiKuu1JoXRw0ZF8iqlP9fqH4BAAD//wMAUEsBAi0AFAAGAAgAAAAhALaDOJL+&#10;AAAA4QEAABMAAAAAAAAAAAAAAAAAAAAAAFtDb250ZW50X1R5cGVzXS54bWxQSwECLQAUAAYACAAA&#10;ACEAOP0h/9YAAACUAQAACwAAAAAAAAAAAAAAAAAvAQAAX3JlbHMvLnJlbHNQSwECLQAUAAYACAAA&#10;ACEArHevU+ABAACVAwAADgAAAAAAAAAAAAAAAAAuAgAAZHJzL2Uyb0RvYy54bWxQSwECLQAUAAYA&#10;CAAAACEAPSqIHdwAAAAKAQAADwAAAAAAAAAAAAAAAAA6BAAAZHJzL2Rvd25yZXYueG1sUEsFBgAA&#10;AAAEAAQA8wAAAEMFAAAAAA==&#10;" filled="f" stroked="f">
                <v:textbox style="mso-fit-shape-to-text:t">
                  <w:txbxContent>
                    <w:p w:rsidR="00321290" w:rsidRDefault="00082717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kern w:val="24"/>
                          <w:sz w:val="28"/>
                          <w:szCs w:val="28"/>
                        </w:rPr>
                        <w:t>Автор: Никитина Светлана Арнольдовна,</w:t>
                      </w:r>
                    </w:p>
                    <w:p w:rsidR="00321290" w:rsidRDefault="00082717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kern w:val="24"/>
                          <w:sz w:val="28"/>
                          <w:szCs w:val="28"/>
                        </w:rPr>
                        <w:t xml:space="preserve">методист по дошкольному образованию </w:t>
                      </w:r>
                    </w:p>
                    <w:p w:rsidR="00321290" w:rsidRDefault="00082717">
                      <w:pPr>
                        <w:pStyle w:val="a5"/>
                        <w:spacing w:before="0" w:beforeAutospacing="0" w:after="0" w:afterAutospacing="0"/>
                        <w:rPr>
                          <w:bCs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kern w:val="24"/>
                          <w:sz w:val="28"/>
                          <w:szCs w:val="28"/>
                        </w:rPr>
                        <w:t xml:space="preserve">МУ «Отдел образования </w:t>
                      </w:r>
                    </w:p>
                    <w:p w:rsidR="00321290" w:rsidRDefault="00082717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kern w:val="24"/>
                          <w:sz w:val="28"/>
                          <w:szCs w:val="28"/>
                        </w:rPr>
                        <w:t xml:space="preserve">Исполнительного комитета </w:t>
                      </w:r>
                    </w:p>
                    <w:p w:rsidR="00321290" w:rsidRDefault="00082717">
                      <w:pPr>
                        <w:pStyle w:val="a5"/>
                        <w:spacing w:before="0" w:beforeAutospacing="0" w:after="0" w:afterAutospacing="0"/>
                        <w:rPr>
                          <w:bCs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kern w:val="24"/>
                          <w:sz w:val="28"/>
                          <w:szCs w:val="28"/>
                        </w:rPr>
                        <w:t xml:space="preserve">Спасского муниципального района </w:t>
                      </w:r>
                    </w:p>
                    <w:p w:rsidR="00321290" w:rsidRDefault="00082717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kern w:val="24"/>
                          <w:sz w:val="28"/>
                          <w:szCs w:val="28"/>
                        </w:rPr>
                        <w:t>Республики Татарстан»</w:t>
                      </w:r>
                    </w:p>
                  </w:txbxContent>
                </v:textbox>
              </v:shape>
            </w:pict>
          </mc:Fallback>
        </mc:AlternateContent>
      </w: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C0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A059D3" wp14:editId="01A2EC4B">
            <wp:simplePos x="0" y="0"/>
            <wp:positionH relativeFrom="column">
              <wp:posOffset>5070475</wp:posOffset>
            </wp:positionH>
            <wp:positionV relativeFrom="paragraph">
              <wp:posOffset>62230</wp:posOffset>
            </wp:positionV>
            <wp:extent cx="1555115" cy="1162050"/>
            <wp:effectExtent l="0" t="0" r="6985" b="0"/>
            <wp:wrapNone/>
            <wp:docPr id="51" name="Рисунок 51" descr="https://sites.google.com/site/kronfsp/_/rsrc/1467038619704/matrica-setevyh-proektov/small-company-automated-marketing.jpg?height=240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ites.google.com/site/kronfsp/_/rsrc/1467038619704/matrica-setevyh-proektov/small-company-automated-marketing.jpg?height=240&amp;width=3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290" w:rsidRDefault="00321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4F97" w:rsidRDefault="00C0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08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Болгар 2021 г.</w:t>
      </w:r>
    </w:p>
    <w:p w:rsidR="00C04F97" w:rsidRDefault="00C0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290" w:rsidRDefault="00082717">
      <w:pPr>
        <w:spacing w:after="0" w:line="240" w:lineRule="auto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4"/>
        </w:rPr>
        <w:t>проекта</w:t>
      </w:r>
    </w:p>
    <w:tbl>
      <w:tblPr>
        <w:tblStyle w:val="TableNormal"/>
        <w:tblW w:w="10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6804"/>
      </w:tblGrid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Разработчики-координаторы проекта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по дошкольному образованию</w:t>
            </w:r>
          </w:p>
        </w:tc>
      </w:tr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 отдела образования, руководители МО (они же специалисты ДОУ: логопеды, психологи, воспитатели по обучению татарскому языку, музыкальные руководители,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активные, высоко-квалифицированные воспитатели ДОУ)</w:t>
            </w:r>
          </w:p>
        </w:tc>
      </w:tr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сетевого взаимодействия  для подготовки педагога к организации проектной деятельности в форме сетевых тематических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информационно-коммуникационных технологий.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290" w:rsidRDefault="00082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специально организованного методического пространства педагогического взаимодействия (методической инфраструктуры), обеспечивающего профессиональное становление и развитие педагога. </w:t>
            </w:r>
          </w:p>
        </w:tc>
      </w:tr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технической и коммуникативной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петенции; </w:t>
            </w:r>
          </w:p>
          <w:p w:rsidR="00321290" w:rsidRDefault="00082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образовательного пространства для сетевого взаимодействия (образовательный портал, веб-сайт и т. д.).</w:t>
            </w:r>
          </w:p>
          <w:p w:rsidR="00321290" w:rsidRDefault="00082717">
            <w:pPr>
              <w:tabs>
                <w:tab w:val="left" w:pos="3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самостоятельности и активности педагогов по организации сетевой проектной деятельности. </w:t>
            </w:r>
          </w:p>
          <w:p w:rsidR="00321290" w:rsidRDefault="00082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тиражирование инновационно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педагогического опыта; </w:t>
            </w:r>
          </w:p>
          <w:p w:rsidR="00321290" w:rsidRDefault="00082717">
            <w:pPr>
              <w:tabs>
                <w:tab w:val="left" w:pos="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создание механизмов и сервисов для взаимодействия всех участников сетевого педагогического сообщества </w:t>
            </w:r>
          </w:p>
          <w:p w:rsidR="00321290" w:rsidRDefault="00082717">
            <w:pPr>
              <w:tabs>
                <w:tab w:val="left" w:pos="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базы данных методических, образовательных продуктов для применения в учебно-воспитательном процессе.</w:t>
            </w:r>
          </w:p>
        </w:tc>
      </w:tr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 2021 год – 2022 год.</w:t>
            </w:r>
          </w:p>
        </w:tc>
      </w:tr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основных мероприятий проекта</w:t>
            </w:r>
          </w:p>
          <w:p w:rsidR="00321290" w:rsidRDefault="00321290">
            <w:pPr>
              <w:pStyle w:val="a5"/>
            </w:pP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Самостоятельное освоение педагогами дистанционной программы «Интернет – технологии профессионального сетевого взаимодействия педагогов» 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Матрица сетевых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команды педагогов для создания/руководства будущим сетевым проектом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С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етевой проект для педагогов)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Представление/защита проектов, реализуемых в текущем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году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П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арад проектов)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Для «продвинутых» педагогов – разделы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Полезные интернет-сервисы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Копилка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могут служить мощным источником вдохновения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создания своих сетевых проектов, а также в качестве готовых "зацепок" для работы.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−     возможности участия в районном сетевом проекте, который уже традиционно объединяет педагогов, учащихся и их родителей в совместной творческой деятельности.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рекомендациях по разработке сетевого проекта (далее СП) на основе матрицы сетевого проекта подробно представлены: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 основные этапы деятельности педагогов ДОУ при разработке СП;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   пошаговые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видеоинструкции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интернет-сервисов;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 приведены примеры сетевых проектов, разработанных ДОУ Спасского муниципального района;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    даны описания и ссылки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интернет-сервисы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 использоваться при подготовке и  реализации сетевых проектов.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Сетевое взаимодействие  кураторов и учас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тников проекта организовано с использованием дистанционных технологий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электронную почту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видеоконференции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блог проекта </w:t>
            </w:r>
          </w:p>
          <w:p w:rsidR="00321290" w:rsidRDefault="0008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форум проекта  </w:t>
            </w:r>
          </w:p>
        </w:tc>
      </w:tr>
      <w:tr w:rsidR="00321290">
        <w:trPr>
          <w:trHeight w:val="404"/>
        </w:trPr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 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1.Созданный и активно функционирующий Сетевой образовательный проект «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Фабрика сетевых проектов педагогов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21290" w:rsidRDefault="00082717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2.Функционирует «Копилка проектов».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проектов может служить  источником вдохновения для создания своих сетевых проектов, а также в качестве готовых "зацепок" для работы.</w:t>
            </w:r>
          </w:p>
          <w:p w:rsidR="00321290" w:rsidRDefault="00082717">
            <w:pPr>
              <w:tabs>
                <w:tab w:val="left" w:pos="4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3.Рост числа привлеченных педагогов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участия в мероприятиях сетевого педагогического сообщества;</w:t>
            </w:r>
          </w:p>
          <w:p w:rsidR="00321290" w:rsidRDefault="00082717">
            <w:pPr>
              <w:tabs>
                <w:tab w:val="left" w:pos="3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4.Сформированная группа экспертов, работающая в рамках проекта, активно участвующая в экспертизе методических материалов, выкладываемых на сайт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«Фабрика сетевых проектов педагогов ДОУ»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21290" w:rsidRDefault="00082717">
            <w:pPr>
              <w:tabs>
                <w:tab w:val="left" w:pos="32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5.Активная работа координаторов-модераторов по организации мероприятий (форумов, семинаров, конференций, мастер-классов и др.), постоянное наполнение страницы сайта методическими материалами, новостями, объявлениями.</w:t>
            </w:r>
          </w:p>
          <w:p w:rsidR="00321290" w:rsidRDefault="00082717">
            <w:pPr>
              <w:tabs>
                <w:tab w:val="left" w:pos="322"/>
              </w:tabs>
              <w:spacing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6.Сбор  материалов, структурирование ин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формации, оформление проектов, разработка печатных материалов, методичек, ведение аналитики</w:t>
            </w:r>
          </w:p>
          <w:p w:rsidR="00321290" w:rsidRDefault="00082717">
            <w:pPr>
              <w:tabs>
                <w:tab w:val="left" w:pos="32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7.Рост уровня квалификации педагогов.</w:t>
            </w:r>
          </w:p>
        </w:tc>
      </w:tr>
      <w:tr w:rsidR="00321290">
        <w:tc>
          <w:tcPr>
            <w:tcW w:w="3251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организации контроля за выполнением Проекта</w:t>
            </w:r>
          </w:p>
        </w:tc>
        <w:tc>
          <w:tcPr>
            <w:tcW w:w="6804" w:type="dxa"/>
            <w:tcMar>
              <w:left w:w="108" w:type="dxa"/>
              <w:right w:w="108" w:type="dxa"/>
            </w:tcMar>
          </w:tcPr>
          <w:p w:rsidR="00321290" w:rsidRDefault="00082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Текущее управление Проектом и контроль за ходом его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совет проекта.</w:t>
            </w:r>
          </w:p>
        </w:tc>
      </w:tr>
    </w:tbl>
    <w:p w:rsidR="00321290" w:rsidRDefault="00321290">
      <w:pPr>
        <w:spacing w:after="0" w:line="231" w:lineRule="auto"/>
        <w:jc w:val="both"/>
      </w:pPr>
    </w:p>
    <w:p w:rsidR="00321290" w:rsidRDefault="00082717">
      <w:pPr>
        <w:pStyle w:val="a7"/>
        <w:widowControl w:val="0"/>
        <w:numPr>
          <w:ilvl w:val="0"/>
          <w:numId w:val="9"/>
        </w:numPr>
        <w:spacing w:after="0" w:line="231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 w:rsidR="00321290" w:rsidRDefault="00082717">
      <w:pPr>
        <w:spacing w:after="100" w:line="27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повышения квалификации сотрудников с целью повышения их компетенций в области современных технологий, а также инструментов электронного обучения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Отличительной особенностью ФГОС ДО является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характер, ставящий главной целью развитие личности дошкольника. В основе всевозможных форм и видов деятельности, нацеленных на применение и открытие знаний, выделяются  два основных  — это проект и исследование. </w:t>
      </w:r>
    </w:p>
    <w:p w:rsidR="00321290" w:rsidRDefault="00082717">
      <w:pPr>
        <w:spacing w:after="100" w:line="27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Сетевые проекты –  эффективн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ое средство реализации ФГОС в образовательном пространстве учебно-исследовательской деятельности, в котором формируются универсальные учебные действия обучающихся: коммуникативные умения, критическое и системное мышление, умение работать с информацией, в 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 числе цифровой. Здесь происходит продуктивное межличностное взаимодействие и сотрудничество в коллективе, направленность на саморазвитие, социальную ответственность, шлифование умений ставить цель и решать проблемы, а в целом – формирование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петенций: исследовательской, учебно-познавательной, коммуникативной, продуктивной. </w:t>
      </w:r>
    </w:p>
    <w:p w:rsidR="00321290" w:rsidRDefault="0008271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метода проектов и исследовательского метода на практике ведет к изменению позиции педагога. Из носителя готовых знаний он превращается в организатора творческой,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познавательной, исследовательской деятельности своих воспитанников.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Именно поэтому одним из направлений своей работы вижу - это разработка инструментария сетевого проектирования в условиях ФГОС ДО.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21290" w:rsidRDefault="0008271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Результат этой работы - </w:t>
      </w:r>
      <w:r w:rsidR="00523126" w:rsidRPr="000246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сайт</w:t>
      </w:r>
      <w:r w:rsidRPr="000246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0246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"Фабрика сетевых проекто</w:t>
      </w:r>
      <w:r w:rsidRPr="000246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="000246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ДОУ</w:t>
      </w:r>
      <w:proofErr w:type="gramStart"/>
      <w:r w:rsidRPr="0002460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интерактивная среда для сопровождения педагогов ДОУ, воспитанников и их родителей). </w:t>
      </w:r>
    </w:p>
    <w:p w:rsidR="00321290" w:rsidRDefault="000827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образовательном процессе сетевой проект можно считать новым видом деятельности педагога и новой его функцией. Из носителя готовых знаний он превращается в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 познавательной, исследовательской деятельности своих воспитанников. Изменяется и психологический климат в ДОУ, так как педагогу приходится переориентировать свою учебно-воспитательную работу и работу воспитанников на разнообразные виды самост</w:t>
      </w:r>
      <w:r>
        <w:rPr>
          <w:rFonts w:ascii="Times New Roman" w:hAnsi="Times New Roman" w:cs="Times New Roman"/>
          <w:sz w:val="28"/>
          <w:szCs w:val="28"/>
        </w:rPr>
        <w:t>оятельной деятельности, на приоритет деятельности исследовательского, поискового, творческого характера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«Фабрика сетевых проектов» стала основой для сотрудничества педагогов образовательных организаций, для обмена опытом в процессе дальнейшего наполнения 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банка сетевых проектов, повышения квалификации всех педагогов, вовлеченных в его создание. 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проектов – педагогическая технология, ориентированная не на интеграцию фактических знаний, а на их применение и приобретение новых, в том числе и путем самооб</w:t>
      </w:r>
      <w:r>
        <w:rPr>
          <w:rFonts w:ascii="Times New Roman" w:hAnsi="Times New Roman" w:cs="Times New Roman"/>
          <w:sz w:val="28"/>
          <w:szCs w:val="28"/>
        </w:rPr>
        <w:t>разования.</w:t>
      </w:r>
    </w:p>
    <w:p w:rsidR="00321290" w:rsidRDefault="0032129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сетевого взаимодействия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подготовки педагога к организации проектной деятельности в форме сетевых тематических проектов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информационно-коммуникационных технологий.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1290" w:rsidRDefault="0008271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специально организованного методич</w:t>
      </w:r>
      <w:r>
        <w:rPr>
          <w:rFonts w:ascii="Times New Roman" w:hAnsi="Times New Roman" w:cs="Times New Roman"/>
          <w:sz w:val="28"/>
          <w:szCs w:val="28"/>
        </w:rPr>
        <w:t>еского пространства педагогического взаимодействия (методической инфраструктуры), обеспечивающего профессиональное становление и развитие педагога.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формирование технической и коммуникативной компетенции педагогов ДОУ; 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образовательного пространства для сетевого взаимодействия (образовательный портал, веб-сайт и т. д.).</w:t>
      </w:r>
    </w:p>
    <w:p w:rsidR="00321290" w:rsidRDefault="00082717">
      <w:pPr>
        <w:tabs>
          <w:tab w:val="left" w:pos="3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самостоятельности и активности педагогов по организации сетевой проектной деятельности. 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тиражирование инновационного педагогического опыта; </w:t>
      </w:r>
    </w:p>
    <w:p w:rsidR="00321290" w:rsidRDefault="00082717">
      <w:pPr>
        <w:widowControl w:val="0"/>
        <w:tabs>
          <w:tab w:val="left" w:pos="4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механизмов и сервисов для взаимодействия всех участников сетевого педагогического сообщества </w:t>
      </w:r>
    </w:p>
    <w:p w:rsidR="00321290" w:rsidRDefault="000827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базы методических, образовательных продуктов для применения в учебно-воспитательном процессе.</w:t>
      </w:r>
    </w:p>
    <w:p w:rsidR="00321290" w:rsidRDefault="0008271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Управление проектом</w:t>
      </w:r>
    </w:p>
    <w:p w:rsidR="00321290" w:rsidRDefault="00082717">
      <w:pPr>
        <w:spacing w:after="0"/>
        <w:ind w:left="720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1.Руководитель проекта - </w:t>
      </w:r>
      <w:r>
        <w:rPr>
          <w:rFonts w:ascii="Times New Roman" w:eastAsia="Times New Roman" w:hAnsi="Times New Roman" w:cs="Times New Roman"/>
          <w:sz w:val="28"/>
          <w:szCs w:val="28"/>
        </w:rPr>
        <w:t>методист отдела образования</w:t>
      </w:r>
    </w:p>
    <w:p w:rsidR="00321290" w:rsidRDefault="00082717">
      <w:pPr>
        <w:spacing w:after="0"/>
        <w:ind w:left="720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Координаторы проекта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рабочая группа</w:t>
      </w:r>
      <w:r>
        <w:rPr>
          <w:rFonts w:ascii="Times New Roman" w:eastAsia="Times New Roman" w:hAnsi="Times New Roman" w:cs="Times New Roman"/>
          <w:sz w:val="28"/>
          <w:szCs w:val="28"/>
        </w:rPr>
        <w:t>, руководитель МО воспитателей;</w:t>
      </w:r>
    </w:p>
    <w:p w:rsidR="00321290" w:rsidRDefault="00082717">
      <w:pPr>
        <w:spacing w:after="0"/>
        <w:ind w:left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3.Рабочая команда - руководители МО (логопедов, психологов, воспитателей по обучению татарскому языку, музыкальных руководителей ДОУ)</w:t>
      </w:r>
    </w:p>
    <w:p w:rsidR="00321290" w:rsidRDefault="00082717">
      <w:pPr>
        <w:spacing w:after="0"/>
        <w:ind w:left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Крити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экспертная </w:t>
      </w:r>
      <w:r>
        <w:rPr>
          <w:rFonts w:ascii="Times New Roman" w:eastAsia="Times New Roman" w:hAnsi="Times New Roman" w:cs="Times New Roman"/>
          <w:sz w:val="28"/>
          <w:szCs w:val="28"/>
        </w:rPr>
        <w:t>группа (активные, высоко-квалифицированные педагоги ДОУ )</w:t>
      </w:r>
    </w:p>
    <w:p w:rsidR="00321290" w:rsidRDefault="00082717">
      <w:pPr>
        <w:spacing w:after="0"/>
        <w:ind w:left="720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Технический исполнитель – программист ОО.</w:t>
      </w:r>
    </w:p>
    <w:p w:rsidR="00321290" w:rsidRDefault="00321290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21290" w:rsidRDefault="00082717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Механизм реализации проекта</w:t>
      </w:r>
    </w:p>
    <w:p w:rsidR="00321290" w:rsidRDefault="0008271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Интерактивная среда "Фабрика сетевых проектов педагогов ДОУ"</w:t>
      </w:r>
    </w:p>
    <w:p w:rsidR="00321290" w:rsidRDefault="00082717">
      <w:r>
        <w:rPr>
          <w:noProof/>
          <w:lang w:eastAsia="ru-RU"/>
        </w:rPr>
        <w:drawing>
          <wp:inline distT="0" distB="0" distL="0" distR="0">
            <wp:extent cx="6078233" cy="422761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115" t="21699" r="21953" b="8174"/>
                    <a:stretch/>
                  </pic:blipFill>
                  <pic:spPr bwMode="auto">
                    <a:xfrm>
                      <a:off x="0" y="0"/>
                      <a:ext cx="6157814" cy="428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«ФАБРИКА СЕТЕВЫХ ПРОЕКТОВ</w:t>
      </w:r>
      <w:r>
        <w:rPr>
          <w:rFonts w:ascii="Times New Roman" w:hAnsi="Times New Roman" w:cs="Times New Roman"/>
          <w:sz w:val="28"/>
          <w:szCs w:val="28"/>
        </w:rPr>
        <w:t>»  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5BF">
        <w:rPr>
          <w:rFonts w:ascii="Times New Roman" w:hAnsi="Times New Roman" w:cs="Times New Roman"/>
          <w:sz w:val="28"/>
          <w:szCs w:val="28"/>
        </w:rPr>
        <w:t xml:space="preserve">(сайт) </w:t>
      </w:r>
      <w:r>
        <w:rPr>
          <w:rFonts w:ascii="Times New Roman" w:hAnsi="Times New Roman" w:cs="Times New Roman"/>
          <w:sz w:val="28"/>
          <w:szCs w:val="28"/>
        </w:rPr>
        <w:t>продукт, созданный для подготовки педагога к организации проектной деятельности в форме сетевых тематических проектов и поддержки педагогов ДОУ, участвующих в реализации подобных проектов: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Включает электронное методическое сопровождение: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    повышения к</w:t>
      </w:r>
      <w:r>
        <w:rPr>
          <w:rFonts w:ascii="Times New Roman" w:hAnsi="Times New Roman" w:cs="Times New Roman"/>
          <w:sz w:val="28"/>
          <w:szCs w:val="28"/>
        </w:rPr>
        <w:t>валификации в области ИТ с использованием дистанционных технологий;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матрицу </w:t>
      </w:r>
      <w:r>
        <w:rPr>
          <w:rFonts w:ascii="Times New Roman" w:hAnsi="Times New Roman" w:cs="Times New Roman"/>
          <w:sz w:val="28"/>
          <w:szCs w:val="28"/>
        </w:rPr>
        <w:t>(технологию создания) сетевого проекта (далее – МСП) (в основу МСП положены общие принципы создания проектных работ по образовательным областям и дополнительного образования)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     разработки </w:t>
      </w:r>
      <w:r>
        <w:rPr>
          <w:rFonts w:ascii="Times New Roman" w:hAnsi="Times New Roman" w:cs="Times New Roman"/>
          <w:b/>
          <w:sz w:val="28"/>
          <w:szCs w:val="28"/>
        </w:rPr>
        <w:t>сетевых образовательных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ФГОС дошкольного образования на основе МСП;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     форума для обмена педагогическим опытом в рамках участия в  сетевом мероприятии </w:t>
      </w:r>
      <w:r>
        <w:rPr>
          <w:rFonts w:ascii="Times New Roman" w:hAnsi="Times New Roman" w:cs="Times New Roman"/>
          <w:b/>
          <w:sz w:val="28"/>
          <w:szCs w:val="28"/>
        </w:rPr>
        <w:t>«Парад проектов»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−</w:t>
      </w:r>
      <w:r>
        <w:rPr>
          <w:rFonts w:ascii="Times New Roman" w:hAnsi="Times New Roman" w:cs="Times New Roman"/>
          <w:sz w:val="28"/>
          <w:szCs w:val="28"/>
        </w:rPr>
        <w:t xml:space="preserve">     возможности участия в районном </w:t>
      </w:r>
      <w:r>
        <w:rPr>
          <w:rFonts w:ascii="Times New Roman" w:hAnsi="Times New Roman" w:cs="Times New Roman"/>
          <w:sz w:val="28"/>
          <w:szCs w:val="28"/>
        </w:rPr>
        <w:t>сетевом проекте, который уже традиционно объединяет педагогов, учащихся и их родителей в совместной творческой деятельности.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 разработке сетевого проекта (далее СП) на основе матрицы сетевого проекта подробно представлены: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    основные этапы деятельности педагогов ДОУ при разработке СП;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     пошаговые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использованию интернет-сервисов;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    приведены примеры сетевых проектов, разработанных ДОУ Спасского муниципального района;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>     даны описания и ссылки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интернет-сервисы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которые могут использоваться при подготовке и  реализации сетевых проектов.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Вариативность маршрутов для педагога: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93AD2">
        <w:rPr>
          <w:rFonts w:ascii="Times New Roman" w:hAnsi="Times New Roman" w:cs="Times New Roman"/>
          <w:b/>
          <w:bCs/>
          <w:sz w:val="28"/>
          <w:szCs w:val="28"/>
        </w:rPr>
        <w:t>Матрица сетевых проектов</w:t>
      </w:r>
      <w:r w:rsidR="00193AD2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193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Самостоятельное освоение педагогами дистанционной программы «Интернет – технологии профессионального сетевого взаимодей</w:t>
      </w:r>
      <w:r w:rsidR="00193AD2">
        <w:rPr>
          <w:rFonts w:ascii="Times New Roman" w:hAnsi="Times New Roman" w:cs="Times New Roman"/>
          <w:sz w:val="28"/>
          <w:szCs w:val="28"/>
        </w:rPr>
        <w:t>ствия педагогов»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93AD2" w:rsidRPr="00193AD2">
        <w:t xml:space="preserve"> </w:t>
      </w:r>
      <w:hyperlink r:id="rId10" w:history="1">
        <w:proofErr w:type="gramStart"/>
        <w:r w:rsidR="00193AD2">
          <w:rPr>
            <w:rStyle w:val="a4"/>
            <w:rFonts w:ascii="Times New Roman" w:hAnsi="Times New Roman" w:cs="Times New Roman"/>
            <w:b/>
            <w:bCs/>
            <w:color w:val="000000"/>
            <w:sz w:val="28"/>
            <w:szCs w:val="28"/>
          </w:rPr>
          <w:t>С</w:t>
        </w:r>
      </w:hyperlink>
      <w:r w:rsidR="00193AD2">
        <w:rPr>
          <w:rFonts w:ascii="Times New Roman" w:hAnsi="Times New Roman" w:cs="Times New Roman"/>
          <w:b/>
          <w:bCs/>
          <w:sz w:val="28"/>
          <w:szCs w:val="28"/>
        </w:rPr>
        <w:t>етевой</w:t>
      </w:r>
      <w:proofErr w:type="gramEnd"/>
      <w:r w:rsidR="00193AD2">
        <w:rPr>
          <w:rFonts w:ascii="Times New Roman" w:hAnsi="Times New Roman" w:cs="Times New Roman"/>
          <w:b/>
          <w:bCs/>
          <w:sz w:val="28"/>
          <w:szCs w:val="28"/>
        </w:rPr>
        <w:t xml:space="preserve"> проект для педагогов</w:t>
      </w:r>
      <w:r w:rsidR="00193AD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Создание команды </w:t>
      </w:r>
      <w:r w:rsidR="00523126">
        <w:rPr>
          <w:rFonts w:ascii="Times New Roman" w:hAnsi="Times New Roman" w:cs="Times New Roman"/>
          <w:sz w:val="28"/>
          <w:szCs w:val="28"/>
        </w:rPr>
        <w:t xml:space="preserve">опытных </w:t>
      </w:r>
      <w:r>
        <w:rPr>
          <w:rFonts w:ascii="Times New Roman" w:hAnsi="Times New Roman" w:cs="Times New Roman"/>
          <w:sz w:val="28"/>
          <w:szCs w:val="28"/>
        </w:rPr>
        <w:t>педагогов для создания/руков</w:t>
      </w:r>
      <w:r w:rsidR="00193AD2">
        <w:rPr>
          <w:rFonts w:ascii="Times New Roman" w:hAnsi="Times New Roman" w:cs="Times New Roman"/>
          <w:sz w:val="28"/>
          <w:szCs w:val="28"/>
        </w:rPr>
        <w:t>одства будущим сетевым проектом</w:t>
      </w:r>
      <w:r w:rsidR="00053D35">
        <w:rPr>
          <w:rFonts w:ascii="Times New Roman" w:hAnsi="Times New Roman" w:cs="Times New Roman"/>
          <w:sz w:val="28"/>
          <w:szCs w:val="28"/>
        </w:rPr>
        <w:t>.</w:t>
      </w:r>
      <w:r w:rsidR="00053D35" w:rsidRPr="00053D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3D35">
        <w:rPr>
          <w:rFonts w:ascii="Times New Roman" w:hAnsi="Times New Roman" w:cs="Times New Roman"/>
          <w:sz w:val="28"/>
          <w:szCs w:val="28"/>
          <w:lang w:eastAsia="ru-RU"/>
        </w:rPr>
        <w:t>Содержание проекта составляет совместная или индивидуальная учебно-познавательная деятельность творческого характера, организованная на основе информацио</w:t>
      </w:r>
      <w:r w:rsidR="00053D35">
        <w:rPr>
          <w:rFonts w:ascii="Times New Roman" w:hAnsi="Times New Roman" w:cs="Times New Roman"/>
          <w:sz w:val="28"/>
          <w:szCs w:val="28"/>
          <w:lang w:eastAsia="ru-RU"/>
        </w:rPr>
        <w:t>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11" w:history="1">
        <w:proofErr w:type="gramStart"/>
        <w:r w:rsidR="00193AD2">
          <w:rPr>
            <w:rStyle w:val="a4"/>
            <w:rFonts w:ascii="Times New Roman" w:hAnsi="Times New Roman" w:cs="Times New Roman"/>
            <w:b/>
            <w:bCs/>
            <w:color w:val="000000"/>
            <w:sz w:val="28"/>
            <w:szCs w:val="28"/>
          </w:rPr>
          <w:t>П</w:t>
        </w:r>
        <w:proofErr w:type="gramEnd"/>
      </w:hyperlink>
      <w:r w:rsidR="00193AD2">
        <w:rPr>
          <w:rFonts w:ascii="Times New Roman" w:hAnsi="Times New Roman" w:cs="Times New Roman"/>
          <w:b/>
          <w:bCs/>
          <w:sz w:val="28"/>
          <w:szCs w:val="28"/>
        </w:rPr>
        <w:t>арад проектов</w:t>
      </w:r>
      <w:r w:rsidR="00193AD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Представление/защита проектов, реализуемых в текущем учебном году 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93AD2">
        <w:rPr>
          <w:rFonts w:ascii="Times New Roman" w:hAnsi="Times New Roman" w:cs="Times New Roman"/>
          <w:sz w:val="28"/>
          <w:szCs w:val="28"/>
        </w:rPr>
        <w:t>«</w:t>
      </w:r>
      <w:r w:rsidR="00193AD2">
        <w:rPr>
          <w:rFonts w:ascii="Times New Roman" w:hAnsi="Times New Roman" w:cs="Times New Roman"/>
          <w:b/>
          <w:bCs/>
          <w:sz w:val="28"/>
          <w:szCs w:val="28"/>
        </w:rPr>
        <w:t xml:space="preserve">Полезные </w:t>
      </w:r>
      <w:proofErr w:type="gramStart"/>
      <w:r w:rsidR="00193AD2">
        <w:rPr>
          <w:rFonts w:ascii="Times New Roman" w:hAnsi="Times New Roman" w:cs="Times New Roman"/>
          <w:b/>
          <w:bCs/>
          <w:sz w:val="28"/>
          <w:szCs w:val="28"/>
        </w:rPr>
        <w:t>интернет-сервисы</w:t>
      </w:r>
      <w:proofErr w:type="gramEnd"/>
      <w:r w:rsidR="00193AD2">
        <w:rPr>
          <w:rFonts w:ascii="Times New Roman" w:hAnsi="Times New Roman" w:cs="Times New Roman"/>
          <w:sz w:val="28"/>
          <w:szCs w:val="28"/>
        </w:rPr>
        <w:t>» и «</w:t>
      </w:r>
      <w:r w:rsidR="00193AD2">
        <w:rPr>
          <w:rFonts w:ascii="Times New Roman" w:hAnsi="Times New Roman" w:cs="Times New Roman"/>
          <w:b/>
          <w:bCs/>
          <w:sz w:val="28"/>
          <w:szCs w:val="28"/>
        </w:rPr>
        <w:t>Копилка проектов»</w:t>
      </w:r>
      <w:r w:rsidR="00193AD2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Для «продвинутых» педагогов – разделы</w:t>
      </w:r>
      <w:r>
        <w:rPr>
          <w:rFonts w:ascii="Times New Roman" w:hAnsi="Times New Roman" w:cs="Times New Roman"/>
          <w:sz w:val="28"/>
          <w:szCs w:val="28"/>
        </w:rPr>
        <w:t>, которые могут служить мощным источником вдохновения для создания своих сетевых проектов, а также в качестве готовых "зацепок" для работы.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Вариативность маршрутов связана со множественностью целей проекта как инструмента для достижения целей, обусловлен</w:t>
      </w:r>
      <w:r>
        <w:rPr>
          <w:rFonts w:ascii="Times New Roman" w:hAnsi="Times New Roman" w:cs="Times New Roman"/>
          <w:sz w:val="28"/>
          <w:szCs w:val="28"/>
        </w:rPr>
        <w:t>ных интересами участников образовательного процесса. </w:t>
      </w:r>
    </w:p>
    <w:p w:rsidR="00523126" w:rsidRDefault="00523126">
      <w:pPr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321290" w:rsidRDefault="00082717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1. </w:t>
      </w:r>
      <w:r>
        <w:rPr>
          <w:rFonts w:ascii="Times New Roman" w:hAnsi="Times New Roman" w:cs="Times New Roman"/>
          <w:b/>
          <w:bCs/>
          <w:sz w:val="28"/>
          <w:szCs w:val="28"/>
        </w:rPr>
        <w:t>Матрица сетевых проектов</w:t>
      </w:r>
    </w:p>
    <w:p w:rsidR="00321290" w:rsidRDefault="00523126" w:rsidP="00E470F5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12" w:tooltip="Матрица (искусство и техника) (страница отсутствует)" w:history="1">
        <w:r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Матрица (искусство и техника)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— образец, модель, штамп, шаблон, форма, инструмент в серийном производстве объектов искусства и техники.</w:t>
      </w:r>
    </w:p>
    <w:p w:rsidR="00321290" w:rsidRDefault="000827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содержит методические материалы, в которых подробно перечислены основные этапы деятельности педагога при ра</w:t>
      </w:r>
      <w:r w:rsidR="00523126">
        <w:rPr>
          <w:rFonts w:ascii="Times New Roman" w:hAnsi="Times New Roman" w:cs="Times New Roman"/>
          <w:sz w:val="28"/>
          <w:szCs w:val="28"/>
        </w:rPr>
        <w:t>зработке Сетевого проекта (СП)</w:t>
      </w:r>
      <w:r>
        <w:rPr>
          <w:rFonts w:ascii="Times New Roman" w:hAnsi="Times New Roman" w:cs="Times New Roman"/>
          <w:sz w:val="28"/>
          <w:szCs w:val="28"/>
        </w:rPr>
        <w:t>, представлены пошаг</w:t>
      </w:r>
      <w:r w:rsidR="00523126">
        <w:rPr>
          <w:rFonts w:ascii="Times New Roman" w:hAnsi="Times New Roman" w:cs="Times New Roman"/>
          <w:sz w:val="28"/>
          <w:szCs w:val="28"/>
        </w:rPr>
        <w:t>овые инструкции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шаг: Планирование проекта 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3" w:history="1">
        <w:r>
          <w:rPr>
            <w:rFonts w:ascii="Times New Roman" w:hAnsi="Times New Roman" w:cs="Times New Roman"/>
            <w:sz w:val="28"/>
            <w:szCs w:val="28"/>
          </w:rPr>
          <w:t>2 шаг: Создание сайта проекта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4" w:history="1">
        <w:r>
          <w:rPr>
            <w:rFonts w:ascii="Times New Roman" w:hAnsi="Times New Roman" w:cs="Times New Roman"/>
            <w:sz w:val="28"/>
            <w:szCs w:val="28"/>
          </w:rPr>
          <w:t>3 шаг: Регистрация участников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5" w:history="1">
        <w:r>
          <w:rPr>
            <w:rFonts w:ascii="Times New Roman" w:hAnsi="Times New Roman" w:cs="Times New Roman"/>
            <w:sz w:val="28"/>
            <w:szCs w:val="28"/>
          </w:rPr>
          <w:t>4 шаг: Разработка этапов про</w:t>
        </w:r>
        <w:r>
          <w:rPr>
            <w:rFonts w:ascii="Times New Roman" w:hAnsi="Times New Roman" w:cs="Times New Roman"/>
            <w:sz w:val="28"/>
            <w:szCs w:val="28"/>
          </w:rPr>
          <w:t>екта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6" w:history="1">
        <w:r>
          <w:rPr>
            <w:rFonts w:ascii="Times New Roman" w:hAnsi="Times New Roman" w:cs="Times New Roman"/>
            <w:sz w:val="28"/>
            <w:szCs w:val="28"/>
          </w:rPr>
          <w:t>Оценивание результатов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7" w:history="1">
        <w:r>
          <w:rPr>
            <w:rFonts w:ascii="Times New Roman" w:hAnsi="Times New Roman" w:cs="Times New Roman"/>
            <w:sz w:val="28"/>
            <w:szCs w:val="28"/>
          </w:rPr>
          <w:t>Подведение итогов</w:t>
        </w:r>
      </w:hyperlink>
    </w:p>
    <w:p w:rsidR="00321290" w:rsidRDefault="00321290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B5771" w:rsidRDefault="00CB5771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B5771" w:rsidRDefault="00CB5771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21290" w:rsidRDefault="00082717">
      <w:pPr>
        <w:pStyle w:val="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2.</w:t>
      </w:r>
      <w:r>
        <w:rPr>
          <w:sz w:val="28"/>
          <w:szCs w:val="28"/>
        </w:rPr>
        <w:t xml:space="preserve"> Сетевой проект для педагогов</w:t>
      </w:r>
    </w:p>
    <w:p w:rsidR="00321290" w:rsidRDefault="0032129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Целью сетевого проекта </w:t>
      </w:r>
      <w:r>
        <w:rPr>
          <w:rFonts w:ascii="Times New Roman" w:hAnsi="Times New Roman" w:cs="Times New Roman"/>
          <w:sz w:val="28"/>
          <w:szCs w:val="28"/>
          <w:lang w:eastAsia="ru-RU"/>
        </w:rPr>
        <w:t>является развитие самостоятельности и активности педагогов по организации сетевой проектной деятельности. Содержание проекта составляет совместная или индивидуальная учебно-познавательная деятельность т</w:t>
      </w:r>
      <w:r>
        <w:rPr>
          <w:rFonts w:ascii="Times New Roman" w:hAnsi="Times New Roman" w:cs="Times New Roman"/>
          <w:sz w:val="28"/>
          <w:szCs w:val="28"/>
          <w:lang w:eastAsia="ru-RU"/>
        </w:rPr>
        <w:t>ворческого характера, организованная на основе информационно-коммуникационных технологий.</w:t>
      </w:r>
    </w:p>
    <w:p w:rsidR="00321290" w:rsidRDefault="0032129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  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●формировании технической и коммуникативной компетенции; 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● формирование образовательного пространст</w:t>
      </w:r>
      <w:r w:rsidR="00523126">
        <w:rPr>
          <w:rFonts w:ascii="Times New Roman" w:hAnsi="Times New Roman" w:cs="Times New Roman"/>
          <w:sz w:val="28"/>
          <w:szCs w:val="28"/>
          <w:lang w:eastAsia="ru-RU"/>
        </w:rPr>
        <w:t>ва для сетевого взаимодействия - веб-сайт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290" w:rsidRDefault="0032129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Дидактические требования к сетевому проект</w:t>
      </w:r>
      <w:r>
        <w:rPr>
          <w:rFonts w:ascii="Times New Roman" w:hAnsi="Times New Roman" w:cs="Times New Roman"/>
          <w:sz w:val="28"/>
          <w:szCs w:val="28"/>
          <w:lang w:eastAsia="ru-RU"/>
        </w:rPr>
        <w:t>у: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● обеспечение активной самостоятельной работы на основе использования возможностей современных информационных технологий; 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● создание условий для </w:t>
      </w:r>
      <w:r w:rsidRPr="005231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совместного обсуждения основных проблем проектной деятельности в условиях онлайн-конференций или </w:t>
      </w:r>
      <w:proofErr w:type="spellStart"/>
      <w:r w:rsidRPr="00523126">
        <w:rPr>
          <w:rFonts w:ascii="Times New Roman" w:hAnsi="Times New Roman" w:cs="Times New Roman"/>
          <w:b/>
          <w:sz w:val="28"/>
          <w:szCs w:val="28"/>
          <w:lang w:eastAsia="ru-RU"/>
        </w:rPr>
        <w:t>вебинаров</w:t>
      </w:r>
      <w:proofErr w:type="spellEnd"/>
      <w:r w:rsidRPr="00523126">
        <w:rPr>
          <w:rFonts w:ascii="Times New Roman" w:hAnsi="Times New Roman" w:cs="Times New Roman"/>
          <w:b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21290" w:rsidRPr="00523126" w:rsidRDefault="0008271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● реализация широких возможностей </w:t>
      </w:r>
      <w:r w:rsidRPr="00523126">
        <w:rPr>
          <w:rFonts w:ascii="Times New Roman" w:hAnsi="Times New Roman" w:cs="Times New Roman"/>
          <w:b/>
          <w:sz w:val="28"/>
          <w:szCs w:val="28"/>
          <w:lang w:eastAsia="ru-RU"/>
        </w:rPr>
        <w:t>обмена информацией в различной форме в режиме реального времени; 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● соответствие тематики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проектной деятельности содержанию учебной программы и задачам образовательного процесса</w:t>
      </w:r>
    </w:p>
    <w:p w:rsidR="00AD06AD" w:rsidRDefault="00082717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  <w:lang w:eastAsia="ru-RU"/>
        </w:rPr>
        <w:t> педагоги дошкольных образовательных учреждений, воспитанники и родители  Спасского муниципального района РТ</w:t>
      </w:r>
    </w:p>
    <w:p w:rsidR="00321290" w:rsidRDefault="00AD06AD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(несколько педагогов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родителей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из разных ДОУ работают над одним проектом)</w:t>
      </w:r>
      <w:r w:rsidR="000827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827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82717">
        <w:rPr>
          <w:rFonts w:ascii="Times New Roman" w:eastAsia="Times New Roman" w:hAnsi="Times New Roman" w:cs="Times New Roman"/>
          <w:b/>
          <w:sz w:val="28"/>
          <w:szCs w:val="28"/>
        </w:rPr>
        <w:t>Сроки и этапы реализации проекта:</w:t>
      </w:r>
      <w:proofErr w:type="gramEnd"/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Проек</w:t>
      </w:r>
      <w:r>
        <w:rPr>
          <w:rFonts w:ascii="Times New Roman" w:hAnsi="Times New Roman" w:cs="Times New Roman"/>
          <w:sz w:val="28"/>
          <w:szCs w:val="28"/>
          <w:lang w:eastAsia="ru-RU"/>
        </w:rPr>
        <w:t>т реализуется ежегодно и содержит несколько этапов.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РЕГИСТРАЦИЯ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 20 сентября по 30 сентября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Подача и регистрация заявок (заявка подается непосредственно со страницы сайта "Регистрация участников" </w:t>
      </w:r>
      <w:hyperlink r:id="rId18" w:history="1">
        <w:r>
          <w:rPr>
            <w:rFonts w:ascii="Times New Roman" w:hAnsi="Times New Roman" w:cs="Times New Roman"/>
            <w:sz w:val="28"/>
            <w:szCs w:val="28"/>
            <w:lang w:eastAsia="ru-RU"/>
          </w:rPr>
          <w:t> 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Обязательно при регистрации указать адрес электронной почты и контакт.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  <w:t>СЕТЕВОЕ ВЗАИМОДЕЙСТВИЕ кураторов и участников проекта будет организовано с использованием дистанционных технологий через: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электронную почту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/>
        <w:t>Информационно-методические ма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териалы по вопросу использования интернет-сервисов размещаются на странице "Полезные интернет-сервисы" 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I этап:   </w:t>
      </w:r>
      <w:r w:rsidRPr="00CB5771">
        <w:rPr>
          <w:rFonts w:ascii="Times New Roman" w:hAnsi="Times New Roman" w:cs="Times New Roman"/>
          <w:b/>
          <w:sz w:val="28"/>
          <w:szCs w:val="28"/>
        </w:rPr>
        <w:t xml:space="preserve">ОБРАЗОВАТЕЛЬНАЯ  ЧАСТЬ  ПРОЕКТА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октября по 30 октября 2021 г: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F53F9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данном этапе предполагается работа с информационно-ме</w:t>
      </w:r>
      <w:r w:rsidR="004F53F9">
        <w:rPr>
          <w:rFonts w:ascii="Times New Roman" w:hAnsi="Times New Roman" w:cs="Times New Roman"/>
          <w:sz w:val="28"/>
          <w:szCs w:val="28"/>
        </w:rPr>
        <w:t>тодическими материалами:</w:t>
      </w:r>
    </w:p>
    <w:p w:rsidR="004F53F9" w:rsidRDefault="00082717" w:rsidP="004F53F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F53F9">
        <w:rPr>
          <w:rFonts w:ascii="Times New Roman" w:hAnsi="Times New Roman" w:cs="Times New Roman"/>
          <w:sz w:val="28"/>
          <w:szCs w:val="28"/>
        </w:rPr>
        <w:t>знакомят</w:t>
      </w:r>
      <w:r>
        <w:rPr>
          <w:rFonts w:ascii="Times New Roman" w:hAnsi="Times New Roman" w:cs="Times New Roman"/>
          <w:sz w:val="28"/>
          <w:szCs w:val="28"/>
        </w:rPr>
        <w:t xml:space="preserve">ся с технологией создания </w:t>
      </w:r>
      <w:r w:rsidRPr="00F03F6B">
        <w:rPr>
          <w:rFonts w:ascii="Times New Roman" w:hAnsi="Times New Roman" w:cs="Times New Roman"/>
          <w:b/>
          <w:sz w:val="28"/>
          <w:szCs w:val="28"/>
        </w:rPr>
        <w:t>сайта</w:t>
      </w:r>
      <w:r w:rsidR="00F03F6B">
        <w:rPr>
          <w:rFonts w:ascii="Times New Roman" w:hAnsi="Times New Roman" w:cs="Times New Roman"/>
          <w:b/>
          <w:sz w:val="28"/>
          <w:szCs w:val="28"/>
        </w:rPr>
        <w:t xml:space="preserve"> «Фабрика</w:t>
      </w:r>
      <w:proofErr w:type="gramStart"/>
      <w:r w:rsidR="00F03F6B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F03F6B">
        <w:rPr>
          <w:rFonts w:ascii="Times New Roman" w:hAnsi="Times New Roman" w:cs="Times New Roman"/>
          <w:b/>
          <w:sz w:val="28"/>
          <w:szCs w:val="28"/>
        </w:rPr>
        <w:t xml:space="preserve"> проектов»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3F9" w:rsidRDefault="004F53F9" w:rsidP="004F53F9">
      <w:pPr>
        <w:pStyle w:val="a3"/>
        <w:ind w:left="7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82717">
        <w:rPr>
          <w:rFonts w:ascii="Times New Roman" w:hAnsi="Times New Roman" w:cs="Times New Roman"/>
          <w:sz w:val="28"/>
          <w:szCs w:val="28"/>
        </w:rPr>
        <w:t>В рамках сетевого Проекта предлагаются подробные алгоритмы создания сайтов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21290" w:rsidRPr="004F53F9" w:rsidRDefault="00082717" w:rsidP="004F53F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4F53F9">
        <w:rPr>
          <w:rFonts w:ascii="Times New Roman" w:hAnsi="Times New Roman" w:cs="Times New Roman"/>
          <w:sz w:val="28"/>
          <w:szCs w:val="28"/>
        </w:rPr>
        <w:t>Взаимодействие кураторов и обучающихся педагогов буд</w:t>
      </w:r>
      <w:r w:rsidRPr="004F53F9">
        <w:rPr>
          <w:rFonts w:ascii="Times New Roman" w:hAnsi="Times New Roman" w:cs="Times New Roman"/>
          <w:sz w:val="28"/>
          <w:szCs w:val="28"/>
        </w:rPr>
        <w:t xml:space="preserve">ет организовано с использованием дистанционных технологий через </w:t>
      </w:r>
      <w:proofErr w:type="spellStart"/>
      <w:r w:rsidRPr="004F53F9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4F53F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F53F9">
        <w:rPr>
          <w:rFonts w:ascii="Times New Roman" w:hAnsi="Times New Roman" w:cs="Times New Roman"/>
          <w:sz w:val="28"/>
          <w:szCs w:val="28"/>
        </w:rPr>
        <w:t>организованные</w:t>
      </w:r>
      <w:proofErr w:type="gramEnd"/>
      <w:r w:rsidRPr="004F53F9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4F53F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4F53F9">
        <w:rPr>
          <w:rFonts w:ascii="Times New Roman" w:hAnsi="Times New Roman" w:cs="Times New Roman"/>
          <w:sz w:val="28"/>
          <w:szCs w:val="28"/>
        </w:rPr>
        <w:t>. Участники получат консультации, ответы на все интересующие их вопросы через возможность личного общения с кураторами и через зону совместног</w:t>
      </w:r>
      <w:r w:rsidRPr="004F53F9">
        <w:rPr>
          <w:rFonts w:ascii="Times New Roman" w:hAnsi="Times New Roman" w:cs="Times New Roman"/>
          <w:sz w:val="28"/>
          <w:szCs w:val="28"/>
        </w:rPr>
        <w:t>о обсуждения возникающих проблем.</w:t>
      </w:r>
      <w:r w:rsidRPr="004F53F9">
        <w:rPr>
          <w:rFonts w:ascii="Times New Roman" w:hAnsi="Times New Roman" w:cs="Times New Roman"/>
          <w:sz w:val="28"/>
          <w:szCs w:val="28"/>
        </w:rPr>
        <w:br/>
      </w:r>
      <w:r w:rsidRPr="004F53F9">
        <w:rPr>
          <w:rFonts w:ascii="Times New Roman" w:hAnsi="Times New Roman" w:cs="Times New Roman"/>
          <w:sz w:val="28"/>
          <w:szCs w:val="28"/>
        </w:rPr>
        <w:br/>
        <w:t xml:space="preserve">II этап: </w:t>
      </w:r>
      <w:r w:rsidRPr="00CB5771">
        <w:rPr>
          <w:rFonts w:ascii="Times New Roman" w:hAnsi="Times New Roman" w:cs="Times New Roman"/>
          <w:b/>
          <w:sz w:val="28"/>
          <w:szCs w:val="28"/>
        </w:rPr>
        <w:t>ИССЛЕДОВАТЕЛЬСКАЯ ЧАСТЬ ПРОЕКТА</w:t>
      </w:r>
      <w:r w:rsidRPr="004F53F9">
        <w:rPr>
          <w:rFonts w:ascii="Times New Roman" w:hAnsi="Times New Roman" w:cs="Times New Roman"/>
          <w:sz w:val="28"/>
          <w:szCs w:val="28"/>
        </w:rPr>
        <w:br/>
        <w:t>с 1 ноября по 15 ноября: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 создают эссе (1-2 страницы печатного текста), где предлагают свой взгляд (гипотезу) на разрешение проблемного вопроса о возможностях испо</w:t>
      </w:r>
      <w:r>
        <w:rPr>
          <w:rFonts w:ascii="Times New Roman" w:hAnsi="Times New Roman" w:cs="Times New Roman"/>
          <w:sz w:val="28"/>
          <w:szCs w:val="28"/>
        </w:rPr>
        <w:t>льзования сетевого проекта в образовательной деятельности.</w:t>
      </w:r>
      <w:r>
        <w:rPr>
          <w:rFonts w:ascii="Times New Roman" w:hAnsi="Times New Roman" w:cs="Times New Roman"/>
          <w:sz w:val="28"/>
          <w:szCs w:val="28"/>
        </w:rPr>
        <w:br/>
        <w:t>Данная часть реализуется в закрытом режиме взаимодействия между педагогом и куратором через личную зону. Участникам также будет предоставлена возможность группового обсуждения вопросов.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321290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этап: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771">
        <w:rPr>
          <w:rFonts w:ascii="Times New Roman" w:hAnsi="Times New Roman" w:cs="Times New Roman"/>
          <w:b/>
          <w:sz w:val="28"/>
          <w:szCs w:val="28"/>
        </w:rPr>
        <w:t>ПРАКТИЧЕСКАЯ ЧАСТЬ ПРОЕКТА</w:t>
      </w:r>
      <w:r>
        <w:rPr>
          <w:rFonts w:ascii="Times New Roman" w:hAnsi="Times New Roman" w:cs="Times New Roman"/>
          <w:sz w:val="28"/>
          <w:szCs w:val="28"/>
        </w:rPr>
        <w:br/>
        <w:t>с 16 ноября 2021 г по 15 апреля 2022 г.: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54A8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Педагог-участник Проекта предлагает для размещения в открытом доступе свою </w:t>
      </w:r>
      <w:r w:rsidR="00654A80">
        <w:rPr>
          <w:rFonts w:ascii="Times New Roman" w:hAnsi="Times New Roman" w:cs="Times New Roman"/>
          <w:sz w:val="28"/>
          <w:szCs w:val="28"/>
        </w:rPr>
        <w:t xml:space="preserve">идею </w:t>
      </w:r>
      <w:r w:rsidR="00AB5F17">
        <w:rPr>
          <w:rFonts w:ascii="Times New Roman" w:hAnsi="Times New Roman" w:cs="Times New Roman"/>
          <w:sz w:val="28"/>
          <w:szCs w:val="28"/>
        </w:rPr>
        <w:t>авторской разработки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A80" w:rsidRDefault="00AB5F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</w:t>
      </w:r>
      <w:r w:rsidR="00082717">
        <w:rPr>
          <w:rFonts w:ascii="Times New Roman" w:hAnsi="Times New Roman" w:cs="Times New Roman"/>
          <w:sz w:val="28"/>
          <w:szCs w:val="28"/>
        </w:rPr>
        <w:t xml:space="preserve"> разработки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082717">
        <w:rPr>
          <w:rFonts w:ascii="Times New Roman" w:hAnsi="Times New Roman" w:cs="Times New Roman"/>
          <w:sz w:val="28"/>
          <w:szCs w:val="28"/>
        </w:rPr>
        <w:t>будет предложить модель этапа сетевого образов</w:t>
      </w:r>
      <w:r w:rsidR="00082717">
        <w:rPr>
          <w:rFonts w:ascii="Times New Roman" w:hAnsi="Times New Roman" w:cs="Times New Roman"/>
          <w:sz w:val="28"/>
          <w:szCs w:val="28"/>
        </w:rPr>
        <w:t xml:space="preserve">ательного проекта для детей, созданного в рамках сетевого Проекта. </w:t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Тематика, цели и задачи сетевого проекта для детей будут определены в ходе групповой работы педагогов-участников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Таким образом, педагоги-участники Проекта проходят все этапы проектн</w:t>
      </w:r>
      <w:r>
        <w:rPr>
          <w:rFonts w:ascii="Times New Roman" w:hAnsi="Times New Roman" w:cs="Times New Roman"/>
          <w:sz w:val="28"/>
          <w:szCs w:val="28"/>
        </w:rPr>
        <w:t xml:space="preserve">ой технологии: от определения предмета </w:t>
      </w:r>
      <w:r>
        <w:rPr>
          <w:rFonts w:ascii="Times New Roman" w:hAnsi="Times New Roman" w:cs="Times New Roman"/>
          <w:sz w:val="28"/>
          <w:szCs w:val="28"/>
        </w:rPr>
        <w:t>исследования, выявления проблемы, выдвижения гипотезы, до создания итоговых практических разработок авторского характера.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Итогом</w:t>
      </w:r>
      <w:r>
        <w:rPr>
          <w:rFonts w:ascii="Times New Roman" w:hAnsi="Times New Roman" w:cs="Times New Roman"/>
          <w:sz w:val="28"/>
          <w:szCs w:val="28"/>
        </w:rPr>
        <w:t xml:space="preserve"> Проекта будет создание Се</w:t>
      </w:r>
      <w:r w:rsidR="00CB5771">
        <w:rPr>
          <w:rFonts w:ascii="Times New Roman" w:hAnsi="Times New Roman" w:cs="Times New Roman"/>
          <w:sz w:val="28"/>
          <w:szCs w:val="28"/>
        </w:rPr>
        <w:t>тевого образовательного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771" w:rsidRDefault="00CB57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ПРОЕКТА  уч</w:t>
      </w:r>
      <w:r>
        <w:rPr>
          <w:rFonts w:ascii="Times New Roman" w:hAnsi="Times New Roman" w:cs="Times New Roman"/>
          <w:sz w:val="28"/>
          <w:szCs w:val="28"/>
        </w:rPr>
        <w:t>астникам предлагается ответить на вопросы выходной анкеты, размещенной на странице "Выходная анкета участника"</w:t>
      </w:r>
    </w:p>
    <w:p w:rsidR="00321290" w:rsidRDefault="00321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Педагоги, успешно выполнившие задания Проекта, получат СЕРТИФИКАТЫ.</w:t>
      </w:r>
    </w:p>
    <w:p w:rsidR="00321290" w:rsidRDefault="0032129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5771" w:rsidRDefault="00CB5771">
      <w:pPr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B5771" w:rsidRDefault="00CB5771">
      <w:pPr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321290" w:rsidRDefault="0008271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Копилка проектов</w:t>
      </w:r>
    </w:p>
    <w:p w:rsidR="00321290" w:rsidRDefault="003212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21290" w:rsidRDefault="00082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 проектов может служить  источником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вдохновения для создания своих сетевых проектов, а также в качестве готовых "зацепок" для работы.</w:t>
      </w:r>
    </w:p>
    <w:p w:rsidR="00321290" w:rsidRDefault="003212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1290" w:rsidRDefault="00321290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21290" w:rsidRPr="009B6262" w:rsidRDefault="000827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626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СЕТЕВОЙ ПРОЕКТ "</w:t>
      </w:r>
      <w:r w:rsidRPr="009B6262">
        <w:rPr>
          <w:rFonts w:ascii="Times New Roman" w:hAnsi="Times New Roman" w:cs="Times New Roman"/>
          <w:b/>
          <w:sz w:val="28"/>
          <w:szCs w:val="28"/>
        </w:rPr>
        <w:t xml:space="preserve">«Семья и творческое наследие </w:t>
      </w:r>
      <w:r w:rsidR="009B62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262">
        <w:rPr>
          <w:rFonts w:ascii="Times New Roman" w:hAnsi="Times New Roman" w:cs="Times New Roman"/>
          <w:b/>
          <w:sz w:val="28"/>
          <w:szCs w:val="28"/>
        </w:rPr>
        <w:t>Филиппова А.М.»</w:t>
      </w:r>
      <w:r w:rsidRPr="009B626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Pr="009B626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Автор проекта: </w:t>
      </w:r>
      <w:proofErr w:type="spellStart"/>
      <w:r w:rsidRPr="009B6262">
        <w:rPr>
          <w:rFonts w:ascii="Times New Roman" w:hAnsi="Times New Roman" w:cs="Times New Roman"/>
          <w:sz w:val="28"/>
          <w:szCs w:val="28"/>
          <w:lang w:eastAsia="ru-RU"/>
        </w:rPr>
        <w:t>Деманкина</w:t>
      </w:r>
      <w:proofErr w:type="spellEnd"/>
      <w:r w:rsidRPr="009B6262">
        <w:rPr>
          <w:rFonts w:ascii="Times New Roman" w:hAnsi="Times New Roman" w:cs="Times New Roman"/>
          <w:sz w:val="28"/>
          <w:szCs w:val="28"/>
          <w:lang w:eastAsia="ru-RU"/>
        </w:rPr>
        <w:t xml:space="preserve"> Ольга Алексеевна, воспитатель  МБДОУ «Детский сад </w:t>
      </w:r>
      <w:proofErr w:type="spellStart"/>
      <w:r w:rsidRPr="009B626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B6262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9B6262">
        <w:rPr>
          <w:rFonts w:ascii="Times New Roman" w:hAnsi="Times New Roman" w:cs="Times New Roman"/>
          <w:sz w:val="28"/>
          <w:szCs w:val="28"/>
          <w:lang w:eastAsia="ru-RU"/>
        </w:rPr>
        <w:t>икольское</w:t>
      </w:r>
      <w:proofErr w:type="spellEnd"/>
      <w:r w:rsidRPr="009B626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B626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B6262">
        <w:rPr>
          <w:rFonts w:ascii="Times New Roman" w:hAnsi="Times New Roman" w:cs="Times New Roman"/>
          <w:sz w:val="28"/>
          <w:szCs w:val="28"/>
        </w:rPr>
        <w:t xml:space="preserve">     </w:t>
      </w:r>
      <w:r w:rsidRPr="009B6262">
        <w:rPr>
          <w:rFonts w:ascii="Times New Roman" w:hAnsi="Times New Roman" w:cs="Times New Roman"/>
          <w:sz w:val="28"/>
          <w:szCs w:val="28"/>
          <w:u w:val="single"/>
        </w:rPr>
        <w:t xml:space="preserve"> Цель проекта:</w:t>
      </w:r>
    </w:p>
    <w:p w:rsidR="00321290" w:rsidRPr="009B6262" w:rsidRDefault="00082717">
      <w:pPr>
        <w:pStyle w:val="a3"/>
        <w:rPr>
          <w:rFonts w:ascii="Times New Roman" w:hAnsi="Times New Roman" w:cs="Times New Roman"/>
          <w:color w:val="0D0D0D"/>
          <w:sz w:val="28"/>
          <w:szCs w:val="28"/>
        </w:rPr>
      </w:pPr>
      <w:r w:rsidRPr="009B6262">
        <w:rPr>
          <w:rFonts w:ascii="Times New Roman" w:hAnsi="Times New Roman" w:cs="Times New Roman"/>
          <w:sz w:val="28"/>
          <w:szCs w:val="28"/>
        </w:rPr>
        <w:t xml:space="preserve">    Воспитание у ребенка любви к малой родине, чувства гордости за неё и желание узнать новое о человеке, творческое наследие которого является неотъемлемой исторической частью села.</w:t>
      </w:r>
    </w:p>
    <w:p w:rsidR="00321290" w:rsidRPr="009B6262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262">
        <w:rPr>
          <w:rFonts w:ascii="Times New Roman" w:hAnsi="Times New Roman" w:cs="Times New Roman"/>
          <w:sz w:val="28"/>
          <w:szCs w:val="28"/>
        </w:rPr>
        <w:t xml:space="preserve">       </w:t>
      </w:r>
      <w:r w:rsidRPr="009B6262">
        <w:rPr>
          <w:rFonts w:ascii="Times New Roman" w:hAnsi="Times New Roman" w:cs="Times New Roman"/>
          <w:sz w:val="28"/>
          <w:szCs w:val="28"/>
          <w:u w:val="single"/>
        </w:rPr>
        <w:t xml:space="preserve">  Задачи:</w:t>
      </w:r>
      <w:r w:rsidRPr="009B6262">
        <w:rPr>
          <w:rFonts w:ascii="Times New Roman" w:hAnsi="Times New Roman" w:cs="Times New Roman"/>
          <w:sz w:val="28"/>
          <w:szCs w:val="28"/>
        </w:rPr>
        <w:t xml:space="preserve"> </w:t>
      </w:r>
      <w:r w:rsidRPr="009B6262">
        <w:rPr>
          <w:rFonts w:ascii="Times New Roman" w:hAnsi="Times New Roman" w:cs="Times New Roman"/>
          <w:sz w:val="28"/>
          <w:szCs w:val="28"/>
        </w:rPr>
        <w:tab/>
      </w:r>
    </w:p>
    <w:p w:rsidR="00321290" w:rsidRPr="009B6262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262">
        <w:rPr>
          <w:rFonts w:ascii="Times New Roman" w:hAnsi="Times New Roman" w:cs="Times New Roman"/>
          <w:sz w:val="28"/>
          <w:szCs w:val="28"/>
        </w:rPr>
        <w:t>1. Познакомить ребенка  с творчест</w:t>
      </w:r>
      <w:r w:rsidRPr="009B6262">
        <w:rPr>
          <w:rFonts w:ascii="Times New Roman" w:hAnsi="Times New Roman" w:cs="Times New Roman"/>
          <w:sz w:val="28"/>
          <w:szCs w:val="28"/>
        </w:rPr>
        <w:t xml:space="preserve">вом  народного умельца </w:t>
      </w:r>
      <w:proofErr w:type="spellStart"/>
      <w:r w:rsidRPr="009B6262">
        <w:rPr>
          <w:rFonts w:ascii="Times New Roman" w:hAnsi="Times New Roman" w:cs="Times New Roman"/>
          <w:sz w:val="28"/>
          <w:szCs w:val="28"/>
        </w:rPr>
        <w:t>А.М.Филиппова</w:t>
      </w:r>
      <w:proofErr w:type="spellEnd"/>
      <w:r w:rsidRPr="009B6262">
        <w:rPr>
          <w:rFonts w:ascii="Times New Roman" w:hAnsi="Times New Roman" w:cs="Times New Roman"/>
          <w:sz w:val="28"/>
          <w:szCs w:val="28"/>
        </w:rPr>
        <w:t xml:space="preserve"> в процессе беседы с последующей прогулкой по селу.</w:t>
      </w:r>
    </w:p>
    <w:p w:rsidR="00321290" w:rsidRPr="009B6262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262">
        <w:rPr>
          <w:rFonts w:ascii="Times New Roman" w:hAnsi="Times New Roman" w:cs="Times New Roman"/>
          <w:sz w:val="28"/>
          <w:szCs w:val="28"/>
        </w:rPr>
        <w:t xml:space="preserve">      2. Развивать познавательные, коммуникативные и творческие умения ребёнка  в доступной игровой форме  в совместной деятельности.</w:t>
      </w:r>
    </w:p>
    <w:p w:rsidR="00321290" w:rsidRPr="009B6262" w:rsidRDefault="00082717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262">
        <w:rPr>
          <w:rFonts w:ascii="Times New Roman" w:hAnsi="Times New Roman" w:cs="Times New Roman"/>
          <w:sz w:val="28"/>
          <w:szCs w:val="28"/>
        </w:rPr>
        <w:t xml:space="preserve">     3. Воспитывать у ребёнка любо</w:t>
      </w:r>
      <w:r w:rsidRPr="009B6262">
        <w:rPr>
          <w:rFonts w:ascii="Times New Roman" w:hAnsi="Times New Roman" w:cs="Times New Roman"/>
          <w:sz w:val="28"/>
          <w:szCs w:val="28"/>
        </w:rPr>
        <w:t>вь к малой родине, вызывать чувство гордости за неё и желание узнать новое о людях, прославивших наше село.</w:t>
      </w:r>
    </w:p>
    <w:p w:rsidR="00321290" w:rsidRPr="00871268" w:rsidRDefault="008712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71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«Фабрики проектов» </w:t>
      </w:r>
      <w:r w:rsidRPr="00871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разрабатывают  проекты  народных умельцев  своего села, города.</w:t>
      </w:r>
    </w:p>
    <w:p w:rsidR="00321290" w:rsidRDefault="003212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1290" w:rsidRDefault="0008271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интернет-сервисы</w:t>
      </w:r>
    </w:p>
    <w:p w:rsidR="00321290" w:rsidRDefault="00082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TOC---: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сегодня можно найти большое количество разнообразных сервисов, которые  простоты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использовании, доступны, надёжны, а также имеют широкие возможности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индивидуальных материалов, так и коллективных. Необходимо только выбрать то, что актуально и целесообразно использовать на определённом этапе. </w:t>
      </w:r>
    </w:p>
    <w:p w:rsidR="00321290" w:rsidRDefault="00082717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эффективного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использования веб-сервисов в сетевом проекте:</w:t>
      </w:r>
    </w:p>
    <w:p w:rsidR="00CB5771" w:rsidRDefault="00082717" w:rsidP="00CB577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Среда для взаимодействия участников проекта не вызывает негативных эмоций и технических неудобств.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2) Используемые веб-сервисы доступны детям и гармонично вписываются в проект (визуализация информации или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едставление продукта совместной деятельности).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3) Присутствует обратная связь с участниками проекта, которая невозможна без Интернета.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не стоит забывать и 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требованиях</w:t>
      </w:r>
      <w:r>
        <w:rPr>
          <w:rFonts w:ascii="Times New Roman" w:hAnsi="Times New Roman" w:cs="Times New Roman"/>
          <w:sz w:val="28"/>
          <w:szCs w:val="28"/>
          <w:lang w:eastAsia="ru-RU"/>
        </w:rPr>
        <w:t>, которым должны отвечать используемые Интернет-ресурсы: доступность, эстетич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ность, отсутствие рекламы и контента, содержащего недопустимую для восприятия детей информацию.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321290" w:rsidRDefault="00082717" w:rsidP="00795D4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hAnsi="Times New Roman" w:cs="Times New Roman"/>
          <w:b/>
          <w:sz w:val="28"/>
          <w:szCs w:val="28"/>
        </w:rPr>
        <w:t>Предполагаемые результаты проекта</w:t>
      </w:r>
      <w:bookmarkStart w:id="1" w:name="_GoBack"/>
      <w:bookmarkEnd w:id="1"/>
    </w:p>
    <w:p w:rsidR="00321290" w:rsidRDefault="00321290">
      <w:pPr>
        <w:tabs>
          <w:tab w:val="left" w:pos="284"/>
        </w:tabs>
        <w:spacing w:after="0"/>
        <w:ind w:left="142"/>
        <w:jc w:val="both"/>
        <w:rPr>
          <w:sz w:val="28"/>
          <w:szCs w:val="28"/>
        </w:rPr>
      </w:pPr>
    </w:p>
    <w:p w:rsidR="00321290" w:rsidRDefault="0008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h.g7vg2f236liu" w:colFirst="0" w:colLast="0"/>
      <w:bookmarkStart w:id="3" w:name="h.k3xxel4hz5xz" w:colFirst="0" w:colLast="0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1. Созданный и активно функционирующий Сетевой образовательный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Фабрика сетевых проектов педагогов ДОУ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21290" w:rsidRDefault="00082717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Функционирует «Копилка проектов».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 проектов может служить  источником вдохновения для создания своих сетевых проектов, а также в качестве готовых "зацепок" для работы.</w:t>
      </w:r>
    </w:p>
    <w:p w:rsidR="00321290" w:rsidRDefault="00082717">
      <w:pPr>
        <w:widowControl w:val="0"/>
        <w:tabs>
          <w:tab w:val="left" w:pos="46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 числа привлеченных педагогов для участия в мероприятиях сетевого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сообщества;</w:t>
      </w:r>
    </w:p>
    <w:p w:rsidR="00321290" w:rsidRDefault="00082717">
      <w:pPr>
        <w:widowControl w:val="0"/>
        <w:tabs>
          <w:tab w:val="left" w:pos="32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4.Сформированная группа экспертов, работающая в рамках проекта, активно участвующая в экспертизе методических материалов, выкладываемых на сайт</w:t>
      </w:r>
      <w:r>
        <w:rPr>
          <w:rFonts w:ascii="Times New Roman" w:hAnsi="Times New Roman" w:cs="Times New Roman"/>
          <w:sz w:val="28"/>
          <w:szCs w:val="28"/>
        </w:rPr>
        <w:t xml:space="preserve"> «Фабрика сетевых проектов педагогов ДОУ»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1290" w:rsidRDefault="00082717" w:rsidP="00CB5771">
      <w:pPr>
        <w:widowControl w:val="0"/>
        <w:tabs>
          <w:tab w:val="left" w:pos="32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Сбор  материалов, структурирование информации, оформление проектов, разработка печатны</w:t>
      </w:r>
      <w:r>
        <w:rPr>
          <w:rFonts w:ascii="Times New Roman" w:hAnsi="Times New Roman" w:cs="Times New Roman"/>
          <w:sz w:val="28"/>
          <w:szCs w:val="28"/>
        </w:rPr>
        <w:t>х материалов, методичек, ведение аналитики</w:t>
      </w:r>
    </w:p>
    <w:p w:rsidR="00321290" w:rsidRDefault="00CB5771">
      <w:p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82717">
        <w:rPr>
          <w:rFonts w:ascii="Times New Roman" w:eastAsia="Times New Roman" w:hAnsi="Times New Roman" w:cs="Times New Roman"/>
          <w:sz w:val="28"/>
          <w:szCs w:val="28"/>
        </w:rPr>
        <w:t>.Рост уровня квалификации педагогов.</w:t>
      </w:r>
    </w:p>
    <w:p w:rsidR="00321290" w:rsidRDefault="00082717">
      <w:pPr>
        <w:spacing w:after="0"/>
        <w:ind w:firstLine="8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Прогноз возможных негативных последствий и способы коррекции,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компенсации негативных последствий</w:t>
      </w:r>
    </w:p>
    <w:p w:rsidR="00321290" w:rsidRDefault="00082717">
      <w:pPr>
        <w:widowControl w:val="0"/>
        <w:numPr>
          <w:ilvl w:val="0"/>
          <w:numId w:val="14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Отсутствие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технической и коммуникативной компетенции педагогов,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положительно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й мотивации  к участию в работе.</w:t>
      </w:r>
    </w:p>
    <w:p w:rsidR="00321290" w:rsidRDefault="00082717">
      <w:pPr>
        <w:widowControl w:val="0"/>
        <w:numPr>
          <w:ilvl w:val="0"/>
          <w:numId w:val="14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Недостаточная информационная компетентность  педагогов.</w:t>
      </w:r>
      <w:bookmarkStart w:id="4" w:name="h.2et92p0" w:colFirst="0" w:colLast="0"/>
      <w:bookmarkEnd w:id="4"/>
    </w:p>
    <w:p w:rsidR="00321290" w:rsidRDefault="00321290">
      <w:pPr>
        <w:spacing w:after="75" w:line="273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5" w:name="TOC-:"/>
      <w:bookmarkEnd w:id="5"/>
    </w:p>
    <w:p w:rsidR="00321290" w:rsidRDefault="0032129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321290" w:rsidRDefault="00321290">
      <w:pPr>
        <w:pStyle w:val="a3"/>
        <w:jc w:val="both"/>
        <w:rPr>
          <w:sz w:val="28"/>
          <w:szCs w:val="28"/>
        </w:rPr>
      </w:pPr>
    </w:p>
    <w:sectPr w:rsidR="003212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28" style="width:0;height:.75pt" o:hralign="center" o:bullet="t" o:hrstd="t" o:hrnoshade="t" o:hr="t" fillcolor="#8da1ad" stroked="f"/>
    </w:pict>
  </w:numPicBullet>
  <w:abstractNum w:abstractNumId="0">
    <w:nsid w:val="032A213A"/>
    <w:multiLevelType w:val="multilevel"/>
    <w:tmpl w:val="BC6A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33535"/>
    <w:multiLevelType w:val="hybridMultilevel"/>
    <w:tmpl w:val="AD949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2276"/>
    <w:multiLevelType w:val="multilevel"/>
    <w:tmpl w:val="836AFDD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15FB7F66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163DC"/>
    <w:multiLevelType w:val="multilevel"/>
    <w:tmpl w:val="5E8E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62395"/>
    <w:multiLevelType w:val="hybridMultilevel"/>
    <w:tmpl w:val="774868C0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B1F1B"/>
    <w:multiLevelType w:val="hybridMultilevel"/>
    <w:tmpl w:val="229616E6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>
    <w:nsid w:val="3D855A60"/>
    <w:multiLevelType w:val="multilevel"/>
    <w:tmpl w:val="B7CEF542"/>
    <w:lvl w:ilvl="0">
      <w:start w:val="1"/>
      <w:numFmt w:val="bullet"/>
      <w:lvlText w:val=""/>
      <w:lvlPicBulletId w:val="0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3EA87CDD"/>
    <w:multiLevelType w:val="hybridMultilevel"/>
    <w:tmpl w:val="DC52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56C66"/>
    <w:multiLevelType w:val="hybridMultilevel"/>
    <w:tmpl w:val="AB509DE6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>
    <w:nsid w:val="466B27BF"/>
    <w:multiLevelType w:val="hybridMultilevel"/>
    <w:tmpl w:val="2CDC6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972FCC"/>
    <w:multiLevelType w:val="multilevel"/>
    <w:tmpl w:val="E8963F6E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533D0200"/>
    <w:multiLevelType w:val="multilevel"/>
    <w:tmpl w:val="F5AC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D5C10"/>
    <w:multiLevelType w:val="multilevel"/>
    <w:tmpl w:val="4346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44347"/>
    <w:multiLevelType w:val="multilevel"/>
    <w:tmpl w:val="799E37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5BB90EB2"/>
    <w:multiLevelType w:val="hybridMultilevel"/>
    <w:tmpl w:val="67CA4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D21C77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6"/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5"/>
  </w:num>
  <w:num w:numId="7">
    <w:abstractNumId w:val="7"/>
  </w:num>
  <w:num w:numId="8">
    <w:abstractNumId w:val="11"/>
  </w:num>
  <w:num w:numId="9">
    <w:abstractNumId w:val="16"/>
  </w:num>
  <w:num w:numId="10">
    <w:abstractNumId w:val="10"/>
  </w:num>
  <w:num w:numId="11">
    <w:abstractNumId w:val="8"/>
  </w:num>
  <w:num w:numId="12">
    <w:abstractNumId w:val="5"/>
  </w:num>
  <w:num w:numId="13">
    <w:abstractNumId w:val="2"/>
  </w:num>
  <w:num w:numId="14">
    <w:abstractNumId w:val="14"/>
  </w:num>
  <w:num w:numId="15">
    <w:abstractNumId w:val="3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90"/>
    <w:rsid w:val="00024605"/>
    <w:rsid w:val="00053D35"/>
    <w:rsid w:val="00082717"/>
    <w:rsid w:val="00193AD2"/>
    <w:rsid w:val="00321290"/>
    <w:rsid w:val="004F53F9"/>
    <w:rsid w:val="00523126"/>
    <w:rsid w:val="00654A80"/>
    <w:rsid w:val="00675AD0"/>
    <w:rsid w:val="007911FD"/>
    <w:rsid w:val="00795D4D"/>
    <w:rsid w:val="007A45BF"/>
    <w:rsid w:val="00871268"/>
    <w:rsid w:val="008F37A8"/>
    <w:rsid w:val="009B6262"/>
    <w:rsid w:val="00AB5F17"/>
    <w:rsid w:val="00AD06AD"/>
    <w:rsid w:val="00BE2A09"/>
    <w:rsid w:val="00C04F97"/>
    <w:rsid w:val="00CB5771"/>
    <w:rsid w:val="00D663D0"/>
    <w:rsid w:val="00E470F5"/>
    <w:rsid w:val="00F0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pPr>
      <w:spacing w:after="0" w:line="240" w:lineRule="auto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pPr>
      <w:widowControl w:val="0"/>
      <w:spacing w:after="200" w:line="276" w:lineRule="auto"/>
    </w:pPr>
    <w:rPr>
      <w:rFonts w:ascii="Calibri" w:eastAsia="Calibri" w:hAnsi="Calibri" w:cs="Calibri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2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1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pPr>
      <w:spacing w:after="0" w:line="240" w:lineRule="auto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pPr>
      <w:widowControl w:val="0"/>
      <w:spacing w:after="200" w:line="276" w:lineRule="auto"/>
    </w:pPr>
    <w:rPr>
      <w:rFonts w:ascii="Calibri" w:eastAsia="Calibri" w:hAnsi="Calibri" w:cs="Calibri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2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1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6680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11291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0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7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1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63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2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10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10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15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07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72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522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5977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64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47436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17105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94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20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95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3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98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188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11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0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344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140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39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846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5885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23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06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2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3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9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7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310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73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2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70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49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83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68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37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5737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7083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3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8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9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9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1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021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484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02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515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04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93452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5668536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2954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962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kronfsp/setevoj-proekt-dla-pedagogov" TargetMode="External"/><Relationship Id="rId13" Type="http://schemas.openxmlformats.org/officeDocument/2006/relationships/hyperlink" Target="https://sites.google.com/site/kronfsp/matrica-setevyh-proektov/2-sag-sozdanie-sajta-proekta" TargetMode="External"/><Relationship Id="rId18" Type="http://schemas.openxmlformats.org/officeDocument/2006/relationships/hyperlink" Target="https://sites.google.com/site/kronfsp/goog_173819104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ru.wikipedia.org/wiki/%D0%9C%D0%B0%D1%82%D1%80%D0%B8%D1%86%D0%B0" TargetMode="External"/><Relationship Id="rId17" Type="http://schemas.openxmlformats.org/officeDocument/2006/relationships/hyperlink" Target="https://sites.google.com/site/kronfsp/matrica-setevyh-proektov/podvedenie-ito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tes.google.com/site/kronfsp/matrica-setevyh-proektov/ocenivanie-rezultat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tes.google.com/site/kronfsp/parad-proektov-2016-2017-uc-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tes.google.com/site/kronfsp/matrica-setevyh-proektov/3-sag-organizacia-etapov-proekta" TargetMode="External"/><Relationship Id="rId10" Type="http://schemas.openxmlformats.org/officeDocument/2006/relationships/hyperlink" Target="https://sites.google.com/site/kronfsp/setevoj-proekt-dla-pedago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kronfsp/parad-proektov-2016-2017-uc-g" TargetMode="External"/><Relationship Id="rId14" Type="http://schemas.openxmlformats.org/officeDocument/2006/relationships/hyperlink" Target="https://sites.google.com/site/kronfsp/matrica-setevyh-proektov/3-sag-registracia-ucast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СА</dc:creator>
  <cp:lastModifiedBy>Сергей</cp:lastModifiedBy>
  <cp:revision>2</cp:revision>
  <dcterms:created xsi:type="dcterms:W3CDTF">2021-04-25T17:12:00Z</dcterms:created>
  <dcterms:modified xsi:type="dcterms:W3CDTF">2021-04-25T17:12:00Z</dcterms:modified>
</cp:coreProperties>
</file>